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5149" w14:textId="25A81F1B" w:rsidR="00636B93" w:rsidRPr="00EC531E" w:rsidRDefault="00636B93" w:rsidP="00EC531E">
      <w:pPr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>Klauzula informacyjna</w:t>
      </w:r>
      <w:r w:rsidR="000A70FB" w:rsidRPr="00EC531E">
        <w:rPr>
          <w:rFonts w:ascii="Palatino Linotype" w:eastAsia="Times New Roman" w:hAnsi="Palatino Linotype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- klient</w:t>
      </w:r>
    </w:p>
    <w:p w14:paraId="7FCA3CE6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 informujemy, że:</w:t>
      </w:r>
    </w:p>
    <w:p w14:paraId="0C8F4C87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I. Administrator danych:</w:t>
      </w:r>
    </w:p>
    <w:p w14:paraId="70778C04" w14:textId="5A32AF4B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Informujemy, że administratorem danych osobowych jest 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………………..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prowadzący działalność gospodarczą pod firmą Kancelaria Adwokacka 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…………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z siedzibą </w:t>
      </w:r>
      <w:r w:rsid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                      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w 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………….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przy ul. 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…………….</w:t>
      </w:r>
    </w:p>
    <w:p w14:paraId="35435F67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II. Cele przetwarzania danych osobowych:</w:t>
      </w:r>
    </w:p>
    <w:p w14:paraId="74AFC643" w14:textId="5749C96C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Przetwarzanie danych osobowych odbywa się wyłącznie w celu wykonywania czynności adwokackich, świadczenia usług doradczych.</w:t>
      </w:r>
    </w:p>
    <w:p w14:paraId="1655DBFF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III. Podstawa prawna przetwarzania danych osobowych:</w:t>
      </w:r>
    </w:p>
    <w:p w14:paraId="76E58F97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Dane osobowe są przetwarzane na podstawie art. 6 ust 1 lit. b, c, f RODO:</w:t>
      </w:r>
    </w:p>
    <w:p w14:paraId="5FC27868" w14:textId="51D6126F" w:rsidR="00636B93" w:rsidRPr="00EC531E" w:rsidRDefault="00636B93" w:rsidP="00EC531E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przetwarzanie jest niezbędne do wykonania umowy, której stroną jest osoba, której dane dotyczą, lub do podjęcia działań na żądanie osoby, której dane dotyczą, przed zawarciem umowy;</w:t>
      </w:r>
    </w:p>
    <w:p w14:paraId="3335B924" w14:textId="77777777" w:rsidR="00EC531E" w:rsidRDefault="00636B93" w:rsidP="00636B9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przetwarzanie jest niezbędne do wypełnienia obowiązku prawnego ciążącego na administratorze, w szczególności w zakresie obowiązków podatkowych i księgowych;</w:t>
      </w:r>
    </w:p>
    <w:p w14:paraId="63E07BC2" w14:textId="77777777" w:rsidR="00EC531E" w:rsidRDefault="00636B93" w:rsidP="00636B9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w celach windykacyjnych jako realizacja prawnie uzasadnionego interesu administratora;</w:t>
      </w:r>
    </w:p>
    <w:p w14:paraId="109010DB" w14:textId="1F142BC9" w:rsidR="00636B93" w:rsidRPr="00EC531E" w:rsidRDefault="00636B93" w:rsidP="00636B9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w celu prowadzenia korespondencji, w tym także elektronicznej</w:t>
      </w:r>
      <w:r w:rsidRPr="00EC531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jako realizacja prawnie uzasadnionego interesu administratora.</w:t>
      </w:r>
    </w:p>
    <w:p w14:paraId="01E36945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IV. Odbiorcy danych osobowych:</w:t>
      </w:r>
    </w:p>
    <w:p w14:paraId="0C4A2907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Dostęp do danych osobowych mają jedynie upoważnieni pracownicy / współpracownicy / podwykonawcy w celu realizacji swoich obowiązków służbowych, a także podmioty świadczące usługi informatyczne, księgowe, hostingowe oraz w zakresie świadczenia usług związanych z utrzymaniem poczty elektronicznej.</w:t>
      </w:r>
    </w:p>
    <w:p w14:paraId="1414A46D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V. Przekazywanie danych osobowych do państwa trzecich lub organizacji międzynarodowych:</w:t>
      </w:r>
    </w:p>
    <w:p w14:paraId="76F49A83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lastRenderedPageBreak/>
        <w:t>Dane osobowe nie są przekazywane do państwa trzeciego lub organizacji międzynarodowych.</w:t>
      </w:r>
    </w:p>
    <w:p w14:paraId="20D89C00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VI. Okres przechowywania danych osobowych:</w:t>
      </w:r>
    </w:p>
    <w:p w14:paraId="30E5665F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Dane osobowe będą przetwarzane przez 10 lat od końca roku, w którym zakończyło się postępowanie, w którym dane osobowe zostały zgromadzone w zakresie danych przetwarzanych w ramach wykonywania zawodu adwokata.</w:t>
      </w:r>
    </w:p>
    <w:p w14:paraId="6B951118" w14:textId="34619DE1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W pozostałych przypadkach dane osobowe będą przetwarzane tak długo, jak wymagają tego odpowiednie przepisy prawa, w szczególności podatkowe </w:t>
      </w:r>
      <w:r w:rsid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                                     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i rachunkowe oraz tak długo jak jest to niezbędne do ustalenia, dochodzenia lub obrony roszczeń.</w:t>
      </w:r>
    </w:p>
    <w:p w14:paraId="50BDA39A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VII. Prawa osoby, której dane dotyczą:</w:t>
      </w:r>
    </w:p>
    <w:p w14:paraId="163A3BB7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Przysługuje Państwu prawo do:</w:t>
      </w:r>
    </w:p>
    <w:p w14:paraId="53119D1E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dostępu do danych osobowych, o ile jego realizacja nie narusza obowiązku zachowania tajemnicy przez adwokata (art. 15 ust. 1 RODO),</w:t>
      </w:r>
    </w:p>
    <w:p w14:paraId="65C5663B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otrzymania kopii danych osobowych, o ile jego realizacja nie narusza obowiązku zachowania tajemnicy przez adwokata (art. 15 ust. 3 RODO),</w:t>
      </w:r>
    </w:p>
    <w:p w14:paraId="60EFD992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sprostowania lub uaktualnienia danych osobowych (art. 16 RODO),</w:t>
      </w:r>
    </w:p>
    <w:p w14:paraId="6C7AA4B5" w14:textId="77A88CD3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usunięcia danych osobowych – jeżeli Państwa zdaniem nie ma podstaw </w:t>
      </w:r>
      <w:r w:rsid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                            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do tego, aby Administrator przetwarzał Państwa dane, możecie Państwo żądać aby Administrator je usunął za wyjątkiem sytuacji, w których obowiązek przetwarzania danych osobowych wynika z przepisu prawa lub przetwarzanie danych jest niezbędne do dochodzenia, ustalenia lub obrony roszczeń (art. 17 RODO),</w:t>
      </w:r>
    </w:p>
    <w:p w14:paraId="380D9875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ograniczenia przetwarzania danych osobowych,</w:t>
      </w:r>
      <w:r w:rsidRPr="00EC531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o ile jego realizacja nie narusza obowiązku zachowania tajemnicy przez adwokata (art. 18 RODO),</w:t>
      </w:r>
    </w:p>
    <w:p w14:paraId="7C9E9F23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przenoszenia swoich danych osobowych, tj. do otrzymania od Administratora informacji o przetwarzanych danych osobowych, w ustrukturyzowanym, powszechnie używanym formacie nadającym się do odczytu maszynowego wyłącznie w zakresie, w jakim dane osobowe są przetwarzane w celu zawarcia i wykonywania umowy i są przetwarzane w sposób zautomatyzowany (art. 20 RODO),</w:t>
      </w:r>
    </w:p>
    <w:p w14:paraId="6C4BEB5D" w14:textId="77777777" w:rsidR="00636B93" w:rsidRPr="00EC531E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wniesienia skargi do Prezesa Urzędu Ochrony Danych Osobowych, gdy uznają Państwo, iż przetwarzanie Pani/Pana danych osobowych narusza przepisy RODO.</w:t>
      </w:r>
    </w:p>
    <w:p w14:paraId="37912D1F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W przypadku, gdy podstawą przetwarzania danych osobowych jest prawnie uzasadniony interes administratora, przysługuje prawo do wniesienia sprzeciwu wobec przetwarzania danych osobowych (art. 21 RODO)</w:t>
      </w:r>
      <w:r w:rsidRPr="00EC531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za wyjątkiem danych 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lastRenderedPageBreak/>
        <w:t>osobowych pozyskanych przez administratora w związku z udzielaniem pomocy prawnej.</w:t>
      </w:r>
    </w:p>
    <w:p w14:paraId="577CCC1C" w14:textId="1407DB2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W celu skorzystania z przysługujących praw, należy </w:t>
      </w:r>
      <w:r w:rsidR="00831385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kontaktować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się </w:t>
      </w:r>
      <w:r w:rsid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                                                </w:t>
      </w:r>
      <w:bookmarkStart w:id="0" w:name="_GoBack"/>
      <w:bookmarkEnd w:id="0"/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z </w:t>
      </w:r>
      <w:r w:rsidR="00831385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administratorem</w:t>
      </w: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pod adresem: </w:t>
      </w:r>
      <w:hyperlink r:id="rId5" w:history="1">
        <w:r w:rsidR="00EC531E" w:rsidRPr="008F7752">
          <w:rPr>
            <w:rStyle w:val="Hipercze"/>
            <w:rFonts w:ascii="Palatino Linotype" w:eastAsia="Times New Roman" w:hAnsi="Palatino Linotype" w:cs="Arial"/>
            <w:sz w:val="24"/>
            <w:szCs w:val="24"/>
            <w:lang w:eastAsia="pl-PL"/>
          </w:rPr>
          <w:t>...............@............</w:t>
        </w:r>
      </w:hyperlink>
      <w:r w:rsidR="00831385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,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</w:t>
      </w:r>
      <w:r w:rsidR="00831385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telefonicznie pod numerem </w:t>
      </w:r>
      <w:r w:rsidR="000A70FB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…………….</w:t>
      </w:r>
      <w:r w:rsidR="00831385"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 xml:space="preserve"> lub listownie na adres siedziby wskazany w punkcie I.</w:t>
      </w:r>
    </w:p>
    <w:p w14:paraId="69AF43CF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VIII. Informacja o obowiązku podania danych osobowych i skutkach ich niepodania:</w:t>
      </w:r>
    </w:p>
    <w:p w14:paraId="03C93CC9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Podanie danych osobowych jest dobrowolne w celu zawarcia i wykonania umowy oraz w celu realizacji prawnie uzasadnione interesu administratora.</w:t>
      </w:r>
    </w:p>
    <w:p w14:paraId="5A2DA3AA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W pozostałych przypadkach podanie danych jest obowiązkowe, w szczególności gdy wymaga tego spełnienie obowiązku prawnego ciążącego na administratorze.</w:t>
      </w:r>
    </w:p>
    <w:p w14:paraId="23EC96E3" w14:textId="77777777" w:rsidR="00636B93" w:rsidRPr="00EC531E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  <w:lang w:eastAsia="pl-PL"/>
        </w:rPr>
        <w:t>IX. Profilowanie:</w:t>
      </w:r>
    </w:p>
    <w:p w14:paraId="46654C0B" w14:textId="77777777" w:rsidR="00636B93" w:rsidRPr="00EC531E" w:rsidRDefault="00636B93" w:rsidP="00636B93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</w:pPr>
      <w:r w:rsidRPr="00EC531E">
        <w:rPr>
          <w:rFonts w:ascii="Palatino Linotype" w:eastAsia="Times New Roman" w:hAnsi="Palatino Linotype" w:cs="Arial"/>
          <w:color w:val="000000" w:themeColor="text1"/>
          <w:sz w:val="24"/>
          <w:szCs w:val="24"/>
          <w:lang w:eastAsia="pl-PL"/>
        </w:rPr>
        <w:t>Dane osobowe nie są wykorzystywane w celu zautomatyzowanego podejmowania decyzji, w tym profilowania.</w:t>
      </w:r>
    </w:p>
    <w:sectPr w:rsidR="00636B93" w:rsidRPr="00EC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1BFF"/>
    <w:multiLevelType w:val="hybridMultilevel"/>
    <w:tmpl w:val="914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3A64"/>
    <w:multiLevelType w:val="hybridMultilevel"/>
    <w:tmpl w:val="203C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05B79"/>
    <w:multiLevelType w:val="multilevel"/>
    <w:tmpl w:val="17B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3"/>
    <w:rsid w:val="000A70FB"/>
    <w:rsid w:val="00636B93"/>
    <w:rsid w:val="00831385"/>
    <w:rsid w:val="00E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9D7"/>
  <w15:chartTrackingRefBased/>
  <w15:docId w15:val="{36B14FAE-CF93-42BC-8F51-5BD1882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3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...............@..........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Tomasz Cygan</dc:creator>
  <cp:keywords/>
  <dc:description/>
  <cp:lastModifiedBy>Karolina Karina</cp:lastModifiedBy>
  <cp:revision>3</cp:revision>
  <dcterms:created xsi:type="dcterms:W3CDTF">2019-11-07T21:02:00Z</dcterms:created>
  <dcterms:modified xsi:type="dcterms:W3CDTF">2019-11-13T21:23:00Z</dcterms:modified>
</cp:coreProperties>
</file>