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68E5" w14:textId="77777777" w:rsidR="00CE279D" w:rsidRDefault="00CE279D" w:rsidP="00B107E9">
      <w:pPr>
        <w:pStyle w:val="Style2"/>
        <w:widowControl/>
        <w:spacing w:line="360" w:lineRule="auto"/>
        <w:ind w:left="2160" w:firstLine="720"/>
        <w:jc w:val="left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</w:p>
    <w:p w14:paraId="6D47F8B1" w14:textId="77777777" w:rsidR="00FF627D" w:rsidRDefault="00B107E9" w:rsidP="00FF627D">
      <w:pPr>
        <w:pStyle w:val="Style2"/>
        <w:widowControl/>
        <w:spacing w:line="360" w:lineRule="auto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  <w:r w:rsidRPr="00E46E78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LISTA ZDAJĄCYCH</w:t>
      </w:r>
    </w:p>
    <w:p w14:paraId="4C12F8B2" w14:textId="7B24406A" w:rsidR="00CE279D" w:rsidRDefault="00B107E9" w:rsidP="00FF627D">
      <w:pPr>
        <w:pStyle w:val="Style2"/>
        <w:widowControl/>
        <w:spacing w:line="360" w:lineRule="auto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  <w:r w:rsidRPr="00E46E78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Którzy UZYSKALI </w:t>
      </w:r>
      <w:r w:rsidRPr="001C5B2E">
        <w:rPr>
          <w:rStyle w:val="FontStyle11"/>
          <w:rFonts w:ascii="Arial" w:hAnsi="Arial" w:cs="Arial"/>
          <w:b/>
          <w:caps/>
          <w:color w:val="000000"/>
          <w:sz w:val="22"/>
          <w:szCs w:val="22"/>
          <w:u w:val="single"/>
        </w:rPr>
        <w:t>POZYTYWNY WYNIK</w:t>
      </w:r>
      <w:r w:rsidRPr="00E46E78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Pr="00E46E78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Z EGZAMINU ADWOKACKIEGO, PRZEPROWADZONEGO </w:t>
      </w:r>
      <w:r w:rsidR="001C5B2E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30055B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W DNIACH </w:t>
      </w:r>
      <w:r w:rsidR="00967FEF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25</w:t>
      </w:r>
      <w:r w:rsidR="0030055B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967FEF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–</w:t>
      </w:r>
      <w:r w:rsidR="0030055B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967FEF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28 kwietnia</w:t>
      </w:r>
      <w:r w:rsidR="00CE279D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202</w:t>
      </w:r>
      <w:r w:rsidR="00967FEF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3</w:t>
      </w:r>
      <w:r w:rsidR="00CE279D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420F44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R</w:t>
      </w:r>
      <w:r w:rsidR="00CE279D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.</w:t>
      </w:r>
    </w:p>
    <w:p w14:paraId="0EDBAA32" w14:textId="77777777" w:rsidR="001C5B2E" w:rsidRDefault="00CE279D" w:rsidP="00FF627D">
      <w:pPr>
        <w:pStyle w:val="Style2"/>
        <w:widowControl/>
        <w:spacing w:line="360" w:lineRule="auto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( według kodu z prawa karnego )</w:t>
      </w:r>
    </w:p>
    <w:p w14:paraId="1C1CF85D" w14:textId="77777777" w:rsidR="00CE279D" w:rsidRDefault="00CE279D" w:rsidP="00CE279D">
      <w:pPr>
        <w:pStyle w:val="Style2"/>
        <w:widowControl/>
        <w:spacing w:line="360" w:lineRule="auto"/>
        <w:jc w:val="left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</w:p>
    <w:p w14:paraId="1E70C41B" w14:textId="6FAC4016" w:rsidR="00CE279D" w:rsidRDefault="00CE279D" w:rsidP="00CE279D">
      <w:pPr>
        <w:pStyle w:val="Style2"/>
        <w:widowControl/>
        <w:spacing w:line="360" w:lineRule="auto"/>
        <w:jc w:val="left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ab/>
      </w: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ab/>
      </w: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ab/>
      </w: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ab/>
        <w:t xml:space="preserve">KOMISJA EGZAMINACYJNA NR </w:t>
      </w:r>
      <w:r w:rsidR="00967FEF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3</w:t>
      </w:r>
    </w:p>
    <w:p w14:paraId="671FFBC0" w14:textId="77777777" w:rsidR="00CE279D" w:rsidRDefault="00CE279D" w:rsidP="001C5B2E">
      <w:pPr>
        <w:pStyle w:val="Style2"/>
        <w:widowControl/>
        <w:spacing w:line="360" w:lineRule="auto"/>
        <w:jc w:val="left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</w:p>
    <w:tbl>
      <w:tblPr>
        <w:tblW w:w="1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60"/>
      </w:tblGrid>
      <w:tr w:rsidR="00867010" w:rsidRPr="00867010" w14:paraId="278BD988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B424643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8E5627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 kodu</w:t>
            </w:r>
          </w:p>
        </w:tc>
      </w:tr>
      <w:tr w:rsidR="00867010" w:rsidRPr="00867010" w14:paraId="7BA27ECE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B24F532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DF6140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03K01</w:t>
            </w:r>
          </w:p>
        </w:tc>
      </w:tr>
      <w:tr w:rsidR="00867010" w:rsidRPr="00867010" w14:paraId="483AC9F9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3E7ABA2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B03701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03K02</w:t>
            </w:r>
          </w:p>
        </w:tc>
      </w:tr>
      <w:tr w:rsidR="00867010" w:rsidRPr="00867010" w14:paraId="5896EE66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2634088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AF6A8A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03K03</w:t>
            </w:r>
          </w:p>
        </w:tc>
      </w:tr>
      <w:tr w:rsidR="00867010" w:rsidRPr="00867010" w14:paraId="3772AAD9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14496B9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56FE9D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03K04</w:t>
            </w:r>
          </w:p>
        </w:tc>
      </w:tr>
      <w:tr w:rsidR="00867010" w:rsidRPr="00867010" w14:paraId="373618B9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5110A31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C0DEF4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03K05</w:t>
            </w:r>
          </w:p>
        </w:tc>
      </w:tr>
      <w:tr w:rsidR="00867010" w:rsidRPr="00867010" w14:paraId="6B471C4E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15F4221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E78CC6C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03K06</w:t>
            </w:r>
          </w:p>
        </w:tc>
      </w:tr>
      <w:tr w:rsidR="00867010" w:rsidRPr="00867010" w14:paraId="7453051E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215CAB5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0E4AA9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03K07</w:t>
            </w:r>
          </w:p>
        </w:tc>
      </w:tr>
      <w:tr w:rsidR="00867010" w:rsidRPr="00867010" w14:paraId="20EBFC45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FF833EE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ECF7D1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03K08</w:t>
            </w:r>
          </w:p>
        </w:tc>
      </w:tr>
      <w:tr w:rsidR="00867010" w:rsidRPr="00867010" w14:paraId="5D2BC79F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839B9C3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982762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03K09</w:t>
            </w:r>
          </w:p>
        </w:tc>
      </w:tr>
      <w:tr w:rsidR="00867010" w:rsidRPr="00867010" w14:paraId="0CB9A7C2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39603B0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D186A7A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03K10</w:t>
            </w:r>
          </w:p>
        </w:tc>
      </w:tr>
      <w:tr w:rsidR="00867010" w:rsidRPr="00867010" w14:paraId="76278221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965845C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9390D1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03K12</w:t>
            </w:r>
          </w:p>
        </w:tc>
      </w:tr>
      <w:tr w:rsidR="00867010" w:rsidRPr="00867010" w14:paraId="48894789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4B834E1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D1968D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03K13</w:t>
            </w:r>
          </w:p>
        </w:tc>
      </w:tr>
      <w:tr w:rsidR="00867010" w:rsidRPr="00867010" w14:paraId="2B9602E3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58A21F8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4600B6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03K14</w:t>
            </w:r>
          </w:p>
        </w:tc>
      </w:tr>
      <w:tr w:rsidR="00867010" w:rsidRPr="00867010" w14:paraId="4C58B4B6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4F97DDB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5E07A8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03K15</w:t>
            </w:r>
          </w:p>
        </w:tc>
      </w:tr>
      <w:tr w:rsidR="00867010" w:rsidRPr="00867010" w14:paraId="3248FB3F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2198D8D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580F20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03K16</w:t>
            </w:r>
          </w:p>
        </w:tc>
      </w:tr>
      <w:tr w:rsidR="00867010" w:rsidRPr="00867010" w14:paraId="62FB7B47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4DB6858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3EC43E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03K17</w:t>
            </w:r>
          </w:p>
        </w:tc>
      </w:tr>
      <w:tr w:rsidR="00867010" w:rsidRPr="00867010" w14:paraId="53AF9BE8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4B53D30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F957F2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03K18</w:t>
            </w:r>
          </w:p>
        </w:tc>
      </w:tr>
      <w:tr w:rsidR="00867010" w:rsidRPr="00867010" w14:paraId="1E41014F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2FCE794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4CD982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03K22</w:t>
            </w:r>
          </w:p>
        </w:tc>
      </w:tr>
      <w:tr w:rsidR="00867010" w:rsidRPr="00867010" w14:paraId="4C28E7A0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EDBE634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1B1CB4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03K23</w:t>
            </w:r>
          </w:p>
        </w:tc>
      </w:tr>
      <w:tr w:rsidR="00867010" w:rsidRPr="00867010" w14:paraId="6D1A9FE1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84AD4D8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D435A4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03K24</w:t>
            </w:r>
          </w:p>
        </w:tc>
      </w:tr>
      <w:tr w:rsidR="00867010" w:rsidRPr="00867010" w14:paraId="1652745B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17469A2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053F18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03K25</w:t>
            </w:r>
          </w:p>
        </w:tc>
      </w:tr>
      <w:tr w:rsidR="00867010" w:rsidRPr="00867010" w14:paraId="1D0262BC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4468B77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614E37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03K26</w:t>
            </w:r>
          </w:p>
        </w:tc>
      </w:tr>
      <w:tr w:rsidR="00867010" w:rsidRPr="00867010" w14:paraId="40FD12C4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F927619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C998F1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03K29</w:t>
            </w:r>
          </w:p>
        </w:tc>
      </w:tr>
      <w:tr w:rsidR="00867010" w:rsidRPr="00867010" w14:paraId="3BB19B19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7C5D267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259429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03K30</w:t>
            </w:r>
          </w:p>
        </w:tc>
      </w:tr>
      <w:tr w:rsidR="00867010" w:rsidRPr="00867010" w14:paraId="610B2E02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797DC62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EE6E53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03K33</w:t>
            </w:r>
          </w:p>
        </w:tc>
      </w:tr>
      <w:tr w:rsidR="00867010" w:rsidRPr="00867010" w14:paraId="1432BAE6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4F0E3FD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670B8C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03K34</w:t>
            </w:r>
          </w:p>
        </w:tc>
      </w:tr>
      <w:tr w:rsidR="00867010" w:rsidRPr="00867010" w14:paraId="0D6C8322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938D681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8A019C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03K35</w:t>
            </w:r>
          </w:p>
        </w:tc>
      </w:tr>
      <w:tr w:rsidR="00867010" w:rsidRPr="00867010" w14:paraId="738E5201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6EF7171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DFB777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03K36</w:t>
            </w:r>
          </w:p>
        </w:tc>
      </w:tr>
      <w:tr w:rsidR="00867010" w:rsidRPr="00867010" w14:paraId="0B8DF9E7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5ECE148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8B56CE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03K37</w:t>
            </w:r>
          </w:p>
        </w:tc>
      </w:tr>
      <w:tr w:rsidR="00867010" w:rsidRPr="00867010" w14:paraId="7312ADB2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0B8B6F5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4FBD02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03K40</w:t>
            </w:r>
          </w:p>
        </w:tc>
      </w:tr>
      <w:tr w:rsidR="00867010" w:rsidRPr="00867010" w14:paraId="557FB586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E9E79CE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B39C4B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03K41</w:t>
            </w:r>
          </w:p>
        </w:tc>
      </w:tr>
      <w:tr w:rsidR="00867010" w:rsidRPr="00867010" w14:paraId="50428654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F63AC13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CD18F0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03K42</w:t>
            </w:r>
          </w:p>
        </w:tc>
      </w:tr>
      <w:tr w:rsidR="00867010" w:rsidRPr="00867010" w14:paraId="30911970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32827DF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8E6A4E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03K43</w:t>
            </w:r>
          </w:p>
        </w:tc>
      </w:tr>
      <w:tr w:rsidR="00867010" w:rsidRPr="00867010" w14:paraId="0760145F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989B521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F68BDA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03K44</w:t>
            </w:r>
          </w:p>
        </w:tc>
      </w:tr>
      <w:tr w:rsidR="00867010" w:rsidRPr="00867010" w14:paraId="0C9BA3FC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BFA42C0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DF891B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03K45</w:t>
            </w:r>
          </w:p>
        </w:tc>
      </w:tr>
      <w:tr w:rsidR="00867010" w:rsidRPr="00867010" w14:paraId="7BD35ECB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9EE9F7C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6946F0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03K47</w:t>
            </w:r>
          </w:p>
        </w:tc>
      </w:tr>
      <w:tr w:rsidR="00867010" w:rsidRPr="00867010" w14:paraId="07BA8488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6E88A61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119629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03K48</w:t>
            </w:r>
          </w:p>
        </w:tc>
      </w:tr>
      <w:tr w:rsidR="00867010" w:rsidRPr="00867010" w14:paraId="2439205D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97AFC86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E364D1D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03K49</w:t>
            </w:r>
          </w:p>
        </w:tc>
      </w:tr>
      <w:tr w:rsidR="00867010" w:rsidRPr="00867010" w14:paraId="107C06AC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E9B468F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EEAD52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03K50</w:t>
            </w:r>
          </w:p>
        </w:tc>
      </w:tr>
      <w:tr w:rsidR="00867010" w:rsidRPr="00867010" w14:paraId="049BEDEC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118ACD6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AAB31A2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03K51</w:t>
            </w:r>
          </w:p>
        </w:tc>
      </w:tr>
      <w:tr w:rsidR="00867010" w:rsidRPr="00867010" w14:paraId="1CEB96EC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D031C15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B5953AB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03K52</w:t>
            </w:r>
          </w:p>
        </w:tc>
      </w:tr>
      <w:tr w:rsidR="00867010" w:rsidRPr="00867010" w14:paraId="7557953B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509A05F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5A1EAD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03K53</w:t>
            </w:r>
          </w:p>
        </w:tc>
      </w:tr>
      <w:tr w:rsidR="00867010" w:rsidRPr="00867010" w14:paraId="2C91EB72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C04F617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619B5C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03K55</w:t>
            </w:r>
          </w:p>
        </w:tc>
      </w:tr>
      <w:tr w:rsidR="00867010" w:rsidRPr="00867010" w14:paraId="5F63CC9B" w14:textId="77777777" w:rsidTr="00867010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50231C7" w14:textId="77777777" w:rsidR="00867010" w:rsidRPr="00867010" w:rsidRDefault="00867010" w:rsidP="008670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10">
              <w:rPr>
                <w:rFonts w:ascii="Calibri" w:hAnsi="Calibri" w:cs="Calibri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3C966D" w14:textId="77777777" w:rsidR="00867010" w:rsidRPr="00867010" w:rsidRDefault="00867010" w:rsidP="008670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010">
              <w:rPr>
                <w:rFonts w:ascii="Arial" w:hAnsi="Arial" w:cs="Arial"/>
                <w:sz w:val="20"/>
                <w:szCs w:val="20"/>
              </w:rPr>
              <w:t>03K56</w:t>
            </w:r>
          </w:p>
        </w:tc>
      </w:tr>
    </w:tbl>
    <w:p w14:paraId="39D12531" w14:textId="69757B2F" w:rsidR="00B107E9" w:rsidRDefault="008426F3" w:rsidP="00B107E9">
      <w:pPr>
        <w:pStyle w:val="Style3"/>
        <w:widowControl/>
        <w:spacing w:line="240" w:lineRule="auto"/>
        <w:ind w:firstLine="0"/>
        <w:rPr>
          <w:rStyle w:val="FontStyle13"/>
          <w:rFonts w:ascii="Albertus" w:hAnsi="Albertus" w:cs="Arial"/>
          <w:sz w:val="28"/>
          <w:szCs w:val="28"/>
        </w:rPr>
      </w:pP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</w:p>
    <w:p w14:paraId="36EBE00A" w14:textId="77777777" w:rsidR="008426F3" w:rsidRDefault="008426F3" w:rsidP="00B107E9">
      <w:pPr>
        <w:pStyle w:val="Style3"/>
        <w:widowControl/>
        <w:spacing w:line="240" w:lineRule="auto"/>
        <w:ind w:firstLine="0"/>
        <w:rPr>
          <w:rStyle w:val="FontStyle13"/>
          <w:rFonts w:ascii="Albertus" w:hAnsi="Albertus" w:cs="Arial"/>
          <w:sz w:val="28"/>
          <w:szCs w:val="28"/>
        </w:rPr>
      </w:pPr>
    </w:p>
    <w:p w14:paraId="70A8D075" w14:textId="01E5E5E9" w:rsidR="008426F3" w:rsidRDefault="008426F3" w:rsidP="00B107E9">
      <w:pPr>
        <w:pStyle w:val="Style3"/>
        <w:widowControl/>
        <w:spacing w:line="240" w:lineRule="auto"/>
        <w:ind w:firstLine="0"/>
        <w:rPr>
          <w:rStyle w:val="FontStyle13"/>
          <w:rFonts w:ascii="Albertus" w:hAnsi="Albertus" w:cs="Arial"/>
          <w:sz w:val="28"/>
          <w:szCs w:val="28"/>
        </w:rPr>
      </w:pP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  <w:t>Przewodnicząca Komisji</w:t>
      </w:r>
    </w:p>
    <w:p w14:paraId="1C728BD2" w14:textId="2D91F3C0" w:rsidR="008426F3" w:rsidRDefault="008426F3" w:rsidP="00B107E9">
      <w:pPr>
        <w:pStyle w:val="Style3"/>
        <w:widowControl/>
        <w:spacing w:line="240" w:lineRule="auto"/>
        <w:ind w:firstLine="0"/>
        <w:rPr>
          <w:rStyle w:val="FontStyle13"/>
          <w:rFonts w:ascii="Albertus" w:hAnsi="Albertus" w:cs="Arial"/>
          <w:sz w:val="28"/>
          <w:szCs w:val="28"/>
        </w:rPr>
      </w:pP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  <w:t>Egzaminacyjnej Nr 3</w:t>
      </w:r>
    </w:p>
    <w:p w14:paraId="784BC985" w14:textId="011E9DCC" w:rsidR="008426F3" w:rsidRPr="006B5AC2" w:rsidRDefault="008426F3" w:rsidP="00B107E9">
      <w:pPr>
        <w:pStyle w:val="Style3"/>
        <w:widowControl/>
        <w:spacing w:line="240" w:lineRule="auto"/>
        <w:ind w:firstLine="0"/>
        <w:rPr>
          <w:rStyle w:val="FontStyle13"/>
          <w:rFonts w:ascii="Albertus" w:hAnsi="Albertus" w:cs="Arial"/>
          <w:sz w:val="28"/>
          <w:szCs w:val="28"/>
        </w:rPr>
      </w:pP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  <w:t>Sędzia Małgorzata Korfanty</w:t>
      </w:r>
    </w:p>
    <w:sectPr w:rsidR="008426F3" w:rsidRPr="006B5AC2" w:rsidSect="00F2073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E9"/>
    <w:rsid w:val="00105383"/>
    <w:rsid w:val="001C5B2E"/>
    <w:rsid w:val="0030055B"/>
    <w:rsid w:val="00304700"/>
    <w:rsid w:val="003E69F7"/>
    <w:rsid w:val="00411D82"/>
    <w:rsid w:val="00420F44"/>
    <w:rsid w:val="004F3F2D"/>
    <w:rsid w:val="0050486F"/>
    <w:rsid w:val="006B5AC2"/>
    <w:rsid w:val="007949CD"/>
    <w:rsid w:val="008426F3"/>
    <w:rsid w:val="00867010"/>
    <w:rsid w:val="008D5CB1"/>
    <w:rsid w:val="00967FEF"/>
    <w:rsid w:val="00B107E9"/>
    <w:rsid w:val="00B307A2"/>
    <w:rsid w:val="00CA20F5"/>
    <w:rsid w:val="00CE279D"/>
    <w:rsid w:val="00CF096D"/>
    <w:rsid w:val="00DA1383"/>
    <w:rsid w:val="00DC485E"/>
    <w:rsid w:val="00E61198"/>
    <w:rsid w:val="00E90FC5"/>
    <w:rsid w:val="00F20737"/>
    <w:rsid w:val="00FF52E0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F38B"/>
  <w15:chartTrackingRefBased/>
  <w15:docId w15:val="{DCD5EEA4-0EBA-4F77-950F-81D8E9F6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B107E9"/>
    <w:pPr>
      <w:spacing w:line="322" w:lineRule="exact"/>
      <w:jc w:val="center"/>
    </w:pPr>
  </w:style>
  <w:style w:type="paragraph" w:customStyle="1" w:styleId="Style3">
    <w:name w:val="Style3"/>
    <w:basedOn w:val="Normalny"/>
    <w:rsid w:val="00B107E9"/>
    <w:pPr>
      <w:spacing w:line="279" w:lineRule="exact"/>
      <w:ind w:firstLine="698"/>
      <w:jc w:val="both"/>
    </w:pPr>
  </w:style>
  <w:style w:type="character" w:customStyle="1" w:styleId="FontStyle11">
    <w:name w:val="Font Style11"/>
    <w:rsid w:val="00B107E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107E9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 Strzempek</cp:lastModifiedBy>
  <cp:revision>2</cp:revision>
  <cp:lastPrinted>2018-04-26T11:33:00Z</cp:lastPrinted>
  <dcterms:created xsi:type="dcterms:W3CDTF">2023-05-25T13:16:00Z</dcterms:created>
  <dcterms:modified xsi:type="dcterms:W3CDTF">2023-05-25T13:16:00Z</dcterms:modified>
</cp:coreProperties>
</file>